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D353" w14:textId="68AB82B8" w:rsidR="008D0F87" w:rsidRPr="00C76128" w:rsidRDefault="00E11BF4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21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ED3D4C">
        <w:rPr>
          <w:rFonts w:ascii="Times New Roman" w:eastAsia="Times New Roman" w:hAnsi="Times New Roman" w:cs="Times New Roman"/>
          <w:color w:val="222222"/>
          <w:sz w:val="24"/>
          <w:szCs w:val="24"/>
        </w:rPr>
        <w:t>september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8C5381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</w:p>
    <w:p w14:paraId="1CE675D0" w14:textId="45DAA04B" w:rsidR="00122579" w:rsidRDefault="007F5209" w:rsidP="00337363">
      <w:pPr>
        <w:shd w:val="clear" w:color="auto" w:fill="FFFFFF"/>
        <w:spacing w:after="0" w:line="240" w:lineRule="auto"/>
        <w:rPr>
          <w:rFonts w:ascii="ltr-font" w:hAnsi="ltr-font"/>
          <w:color w:val="333333"/>
          <w:sz w:val="21"/>
          <w:szCs w:val="21"/>
          <w:shd w:val="clear" w:color="auto" w:fill="FFEEBB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 w:rsidR="00B544FB">
        <w:rPr>
          <w:rFonts w:ascii="Times New Roman" w:eastAsia="Times New Roman" w:hAnsi="Times New Roman" w:cs="Times New Roman"/>
          <w:color w:val="222222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143F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11BF4">
        <w:rPr>
          <w:rFonts w:ascii="Arial" w:eastAsia="Times New Roman" w:hAnsi="Arial" w:cs="Arial"/>
          <w:sz w:val="20"/>
          <w:szCs w:val="20"/>
        </w:rPr>
        <w:t>Elfors</w:t>
      </w:r>
      <w:r w:rsidR="00957741">
        <w:rPr>
          <w:rFonts w:ascii="ltr-font" w:hAnsi="ltr-font"/>
          <w:color w:val="333333"/>
          <w:sz w:val="21"/>
          <w:szCs w:val="21"/>
          <w:shd w:val="clear" w:color="auto" w:fill="F5F5F5"/>
        </w:rPr>
        <w:t>,</w:t>
      </w:r>
      <w:r w:rsidR="007D641C">
        <w:rPr>
          <w:rFonts w:ascii="ltr-font" w:hAnsi="ltr-font"/>
          <w:color w:val="333333"/>
          <w:sz w:val="21"/>
          <w:szCs w:val="21"/>
          <w:shd w:val="clear" w:color="auto" w:fill="FFEEBB"/>
        </w:rPr>
        <w:t xml:space="preserve"> </w:t>
      </w:r>
    </w:p>
    <w:p w14:paraId="51F0FF52" w14:textId="1105D4EF" w:rsidR="008D0F87" w:rsidRPr="00C76128" w:rsidRDefault="00D1630B" w:rsidP="00E11B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 submitted </w:t>
      </w:r>
      <w:r w:rsidR="003C705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>manuscript</w:t>
      </w:r>
      <w:r w:rsidR="00F501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ID</w:t>
      </w:r>
      <w:r w:rsidR="00F50183" w:rsidRPr="00F50183">
        <w:rPr>
          <w:rFonts w:ascii="ltr-font" w:hAnsi="ltr-font"/>
          <w:color w:val="333333"/>
          <w:sz w:val="21"/>
          <w:szCs w:val="21"/>
          <w:shd w:val="clear" w:color="auto" w:fill="F5F5F5"/>
        </w:rPr>
        <w:t xml:space="preserve"> </w:t>
      </w:r>
      <w:r w:rsidR="00E11BF4" w:rsidRPr="00E11BF4">
        <w:rPr>
          <w:rFonts w:ascii="ltr-font" w:hAnsi="ltr-font"/>
          <w:color w:val="333333"/>
          <w:sz w:val="21"/>
          <w:szCs w:val="21"/>
          <w:shd w:val="clear" w:color="auto" w:fill="F5F5F5"/>
        </w:rPr>
        <w:t>AJGH-2506-1085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>, "</w:t>
      </w:r>
      <w:r w:rsidR="00E11BF4" w:rsidRPr="00E11BF4">
        <w:rPr>
          <w:rFonts w:ascii="Times New Roman" w:eastAsia="Times New Roman" w:hAnsi="Times New Roman" w:cs="Times New Roman"/>
          <w:color w:val="222222"/>
          <w:sz w:val="24"/>
          <w:szCs w:val="24"/>
        </w:rPr>
        <w:t>Risk Stratification and Outcomes of Management in Egyptian Patients with Fistulizing Crohn's Disease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," to the African Journal of Gastroenterology and Hepatology.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2F744056" w:rsidR="008D0F87" w:rsidRPr="00C76128" w:rsidRDefault="00B544FB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To facilitate the timely publication of manuscripts submitted to the African Journal of Gastroenterology and Hepatology, we kindly request that you submit your revised manuscript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soon as possible.</w:t>
      </w:r>
    </w:p>
    <w:p w14:paraId="09156534" w14:textId="29F1A5D5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 w:rsidR="0084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I look forward to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088DE442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the revised manuscript is </w:t>
      </w:r>
      <w:r w:rsidR="00B544FB">
        <w:rPr>
          <w:rFonts w:ascii="Times New Roman" w:eastAsia="Times New Roman" w:hAnsi="Times New Roman" w:cs="Times New Roman"/>
          <w:color w:val="222222"/>
          <w:sz w:val="24"/>
          <w:szCs w:val="24"/>
        </w:rPr>
        <w:t>ready, please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677100B1" w:rsidR="00414FE8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</w:t>
      </w:r>
      <w:r w:rsidR="00C751BB">
        <w:rPr>
          <w:b/>
          <w:bCs/>
          <w:sz w:val="28"/>
          <w:szCs w:val="28"/>
        </w:rPr>
        <w:t>:</w:t>
      </w:r>
    </w:p>
    <w:p w14:paraId="2FA2BD16" w14:textId="6CAFBBF8" w:rsidR="0048739A" w:rsidRPr="0048739A" w:rsidRDefault="00E11BF4" w:rsidP="00E11BF4">
      <w:pPr>
        <w:rPr>
          <w:rFonts w:ascii="Aptos" w:eastAsia="DengXian" w:hAnsi="Aptos" w:cs="Arial"/>
          <w:kern w:val="2"/>
          <w:sz w:val="24"/>
          <w:szCs w:val="24"/>
          <w:lang w:eastAsia="zh-CN"/>
        </w:rPr>
      </w:pPr>
      <w:r>
        <w:rPr>
          <w:rFonts w:ascii="Aptos" w:eastAsia="DengXian" w:hAnsi="Aptos" w:cs="Arial"/>
          <w:kern w:val="2"/>
          <w:sz w:val="24"/>
          <w:szCs w:val="24"/>
          <w:lang w:val="en-GB" w:eastAsia="zh-CN"/>
        </w:rPr>
        <w:t>Good work, language editing is needed</w:t>
      </w:r>
      <w:r w:rsid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t>.</w:t>
      </w:r>
      <w:r w:rsidR="0048739A"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> </w:t>
      </w:r>
    </w:p>
    <w:p w14:paraId="38873FC7" w14:textId="7D0939C0" w:rsidR="0052405C" w:rsidRDefault="00C751BB" w:rsidP="00E86039">
      <w:pPr>
        <w:rPr>
          <w:b/>
          <w:bCs/>
          <w:sz w:val="28"/>
          <w:szCs w:val="28"/>
        </w:rPr>
      </w:pPr>
      <w:r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</w:t>
      </w:r>
      <w:r w:rsidR="008D0F87"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="008D0F87"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B70362">
        <w:rPr>
          <w:b/>
          <w:bCs/>
          <w:sz w:val="28"/>
          <w:szCs w:val="28"/>
        </w:rPr>
        <w:t>AM</w:t>
      </w:r>
      <w:r w:rsidR="00117321">
        <w:rPr>
          <w:b/>
          <w:bCs/>
          <w:sz w:val="28"/>
          <w:szCs w:val="28"/>
        </w:rPr>
        <w:t>)</w:t>
      </w:r>
    </w:p>
    <w:p w14:paraId="366EB8A1" w14:textId="4D22D997" w:rsidR="00B70362" w:rsidRPr="00B70362" w:rsidRDefault="00E11BF4" w:rsidP="00E11BF4">
      <w:pPr>
        <w:spacing w:line="278" w:lineRule="auto"/>
        <w:rPr>
          <w:rFonts w:ascii="Aptos" w:eastAsia="DengXian" w:hAnsi="Aptos" w:cs="Arial"/>
          <w:kern w:val="2"/>
          <w:sz w:val="24"/>
          <w:szCs w:val="24"/>
          <w:lang w:eastAsia="zh-CN"/>
        </w:rPr>
      </w:pPr>
      <w:r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The article is of great importance and a good job, yet some modifications are needed, as in the </w:t>
      </w:r>
      <w:r w:rsidRPr="00E11BF4">
        <w:rPr>
          <w:rFonts w:ascii="Aptos" w:eastAsia="DengXian" w:hAnsi="Aptos" w:cs="Arial"/>
          <w:kern w:val="2"/>
          <w:sz w:val="24"/>
          <w:szCs w:val="24"/>
          <w:lang w:eastAsia="zh-CN"/>
        </w:rPr>
        <w:t>attached files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>.</w:t>
      </w:r>
      <w:r w:rsidRPr="00E11BF4">
        <w:rPr>
          <w:rFonts w:ascii="Aptos" w:eastAsia="DengXian" w:hAnsi="Aptos" w:cs="Arial"/>
          <w:kern w:val="2"/>
          <w:sz w:val="24"/>
          <w:szCs w:val="24"/>
          <w:lang w:eastAsia="zh-CN"/>
        </w:rPr>
        <w:br/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Please provide a point-to-point response to the </w:t>
      </w:r>
      <w:r w:rsidRPr="00E11BF4">
        <w:rPr>
          <w:rFonts w:ascii="Aptos" w:eastAsia="DengXian" w:hAnsi="Aptos" w:cs="Arial"/>
          <w:kern w:val="2"/>
          <w:sz w:val="24"/>
          <w:szCs w:val="24"/>
          <w:lang w:eastAsia="zh-CN"/>
        </w:rPr>
        <w:t>attached comments</w:t>
      </w:r>
      <w:r w:rsidR="00337363">
        <w:rPr>
          <w:rFonts w:ascii="Aptos" w:eastAsia="DengXian" w:hAnsi="Aptos" w:cs="Arial"/>
          <w:kern w:val="2"/>
          <w:sz w:val="24"/>
          <w:szCs w:val="24"/>
          <w:lang w:eastAsia="zh-CN"/>
        </w:rPr>
        <w:t>.</w:t>
      </w:r>
    </w:p>
    <w:p w14:paraId="7388B210" w14:textId="326AFAC3" w:rsidR="00F5208D" w:rsidRDefault="00F5208D" w:rsidP="0048739A">
      <w:pPr>
        <w:spacing w:line="278" w:lineRule="auto"/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</w:pPr>
      <w:r w:rsidRPr="00F5208D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>Reviewer3</w:t>
      </w:r>
      <w:r w:rsidR="008C5381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>:</w:t>
      </w:r>
      <w:r w:rsidR="0048739A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 xml:space="preserve"> </w:t>
      </w:r>
      <w:r w:rsidR="00E11BF4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>ME</w:t>
      </w:r>
    </w:p>
    <w:p w14:paraId="1083AE39" w14:textId="321CB02D" w:rsidR="00E11BF4" w:rsidRPr="00E11BF4" w:rsidRDefault="00E11BF4" w:rsidP="00E11BF4">
      <w:pPr>
        <w:rPr>
          <w:rFonts w:ascii="Aptos" w:eastAsia="DengXian" w:hAnsi="Aptos" w:cs="Arial"/>
          <w:kern w:val="2"/>
          <w:sz w:val="24"/>
          <w:szCs w:val="24"/>
          <w:lang w:eastAsia="zh-CN"/>
        </w:rPr>
      </w:pPr>
      <w:r w:rsidRPr="00E11BF4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The authors investigated 90 patients with CD who had or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>did not have a fistula, aiming to figure out risk factors for fistulizing CD and evaluate outcomes of</w:t>
      </w:r>
      <w:r w:rsidRPr="00E11BF4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treatment in the context of fistula. The work is interesting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>,</w:t>
      </w:r>
      <w:r w:rsidRPr="00E11BF4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and here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>are</w:t>
      </w:r>
      <w:r w:rsidRPr="00E11BF4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some comments to be addressed:</w:t>
      </w:r>
      <w:r w:rsidRPr="00E11BF4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>1- The aim of the study is missing and should be inserted at the end of the introduction section</w:t>
      </w:r>
      <w:r w:rsidRPr="00E11BF4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>2- Are all patients treatment naive? Patients with prior failures were excluded or not?</w:t>
      </w:r>
      <w:r w:rsidRPr="00E11BF4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 xml:space="preserve">3- The discussion is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a </w:t>
      </w:r>
      <w:r w:rsidRPr="00E11BF4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little bit long and needs to be more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>focused.</w:t>
      </w:r>
    </w:p>
    <w:p w14:paraId="3DEDE90C" w14:textId="4B207F85" w:rsidR="008D0F87" w:rsidRPr="00C07BE5" w:rsidRDefault="008D0F87" w:rsidP="0048739A">
      <w:r w:rsidRPr="007F5209">
        <w:rPr>
          <w:b/>
          <w:bCs/>
          <w:sz w:val="28"/>
          <w:szCs w:val="28"/>
        </w:rPr>
        <w:t>Editor Comments to Author:</w:t>
      </w:r>
    </w:p>
    <w:p w14:paraId="6B12426E" w14:textId="7EC9990C" w:rsidR="008D0F87" w:rsidRDefault="008D0F87" w:rsidP="008D0F87">
      <w:r>
        <w:lastRenderedPageBreak/>
        <w:t xml:space="preserve">1. Please check the </w:t>
      </w:r>
      <w:proofErr w:type="gramStart"/>
      <w:r>
        <w:t>author</w:t>
      </w:r>
      <w:proofErr w:type="gramEnd"/>
      <w:r>
        <w:t xml:space="preserve">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</w:t>
      </w:r>
      <w:proofErr w:type="gramStart"/>
      <w:r w:rsidRPr="003819DB">
        <w:t>wish them</w:t>
      </w:r>
      <w:proofErr w:type="gramEnd"/>
      <w:r w:rsidRPr="003819DB">
        <w:t xml:space="preserve">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>a. References should be numerically listed in the reference section in the order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731E075E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</w:t>
      </w:r>
      <w:r w:rsidR="00EF5B39">
        <w:t xml:space="preserve"> and, if there are</w:t>
      </w:r>
      <w:r>
        <w:t xml:space="preserve"> more than this, three authors et al.</w:t>
      </w:r>
    </w:p>
    <w:p w14:paraId="0661507F" w14:textId="2CBCFFD7" w:rsidR="008D0F87" w:rsidRDefault="008D0F87" w:rsidP="008D0F87">
      <w:bookmarkStart w:id="0" w:name="_Hlk96608633"/>
      <w:r>
        <w:t>5.</w:t>
      </w:r>
      <w:bookmarkEnd w:id="0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45C9E53A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B544FB">
        <w:t>provide more detailed explanations of these sections</w:t>
      </w:r>
      <w:r w:rsidR="008D0F87">
        <w:t xml:space="preserve">: </w:t>
      </w:r>
      <w:hyperlink r:id="rId7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5024DAD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 w:rsidR="00B544FB">
        <w:t xml:space="preserve">the </w:t>
      </w:r>
      <w:r>
        <w:t xml:space="preserve">program </w:t>
      </w:r>
      <w:r w:rsidR="00B544FB">
        <w:t>used to generate</w:t>
      </w:r>
      <w:r>
        <w:t xml:space="preserve">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8E55" w14:textId="77777777" w:rsidR="00FF27B1" w:rsidRDefault="00FF27B1" w:rsidP="00E11BF4">
      <w:pPr>
        <w:spacing w:after="0" w:line="240" w:lineRule="auto"/>
      </w:pPr>
      <w:r>
        <w:separator/>
      </w:r>
    </w:p>
  </w:endnote>
  <w:endnote w:type="continuationSeparator" w:id="0">
    <w:p w14:paraId="72C3D79B" w14:textId="77777777" w:rsidR="00FF27B1" w:rsidRDefault="00FF27B1" w:rsidP="00E1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r-fon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455D" w14:textId="77777777" w:rsidR="00FF27B1" w:rsidRDefault="00FF27B1" w:rsidP="00E11BF4">
      <w:pPr>
        <w:spacing w:after="0" w:line="240" w:lineRule="auto"/>
      </w:pPr>
      <w:r>
        <w:separator/>
      </w:r>
    </w:p>
  </w:footnote>
  <w:footnote w:type="continuationSeparator" w:id="0">
    <w:p w14:paraId="3E02CC23" w14:textId="77777777" w:rsidR="00FF27B1" w:rsidRDefault="00FF27B1" w:rsidP="00E11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555"/>
    <w:multiLevelType w:val="hybridMultilevel"/>
    <w:tmpl w:val="2F04FAB6"/>
    <w:lvl w:ilvl="0" w:tplc="7E8E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134A"/>
    <w:multiLevelType w:val="hybridMultilevel"/>
    <w:tmpl w:val="B1E4060C"/>
    <w:lvl w:ilvl="0" w:tplc="50A88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7E3C4D"/>
    <w:multiLevelType w:val="hybridMultilevel"/>
    <w:tmpl w:val="9A9A8BC2"/>
    <w:lvl w:ilvl="0" w:tplc="616007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4"/>
  </w:num>
  <w:num w:numId="4" w16cid:durableId="1693796255">
    <w:abstractNumId w:val="1"/>
  </w:num>
  <w:num w:numId="5" w16cid:durableId="287974791">
    <w:abstractNumId w:val="6"/>
  </w:num>
  <w:num w:numId="6" w16cid:durableId="204224765">
    <w:abstractNumId w:val="9"/>
  </w:num>
  <w:num w:numId="7" w16cid:durableId="151216874">
    <w:abstractNumId w:val="8"/>
  </w:num>
  <w:num w:numId="8" w16cid:durableId="988829866">
    <w:abstractNumId w:val="7"/>
  </w:num>
  <w:num w:numId="9" w16cid:durableId="1492867189">
    <w:abstractNumId w:val="3"/>
  </w:num>
  <w:num w:numId="10" w16cid:durableId="833178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0392A"/>
    <w:rsid w:val="000573EA"/>
    <w:rsid w:val="00057605"/>
    <w:rsid w:val="00065CFE"/>
    <w:rsid w:val="000710EE"/>
    <w:rsid w:val="000734F7"/>
    <w:rsid w:val="000C21AC"/>
    <w:rsid w:val="000D41D8"/>
    <w:rsid w:val="000E2999"/>
    <w:rsid w:val="000F1DE4"/>
    <w:rsid w:val="000F6F6B"/>
    <w:rsid w:val="000F7603"/>
    <w:rsid w:val="00117321"/>
    <w:rsid w:val="001173C9"/>
    <w:rsid w:val="00122579"/>
    <w:rsid w:val="001309BE"/>
    <w:rsid w:val="00143F2A"/>
    <w:rsid w:val="001640A1"/>
    <w:rsid w:val="001A2E54"/>
    <w:rsid w:val="001C082A"/>
    <w:rsid w:val="001D2333"/>
    <w:rsid w:val="001D7D37"/>
    <w:rsid w:val="001E7530"/>
    <w:rsid w:val="001F2221"/>
    <w:rsid w:val="001F5EF5"/>
    <w:rsid w:val="00216525"/>
    <w:rsid w:val="0022099F"/>
    <w:rsid w:val="002364F5"/>
    <w:rsid w:val="00253C55"/>
    <w:rsid w:val="002630F5"/>
    <w:rsid w:val="00264FD3"/>
    <w:rsid w:val="002A7C6C"/>
    <w:rsid w:val="003078E7"/>
    <w:rsid w:val="00322BAE"/>
    <w:rsid w:val="00327E5A"/>
    <w:rsid w:val="00337363"/>
    <w:rsid w:val="003640EA"/>
    <w:rsid w:val="00371640"/>
    <w:rsid w:val="00375AFB"/>
    <w:rsid w:val="00376DB1"/>
    <w:rsid w:val="003B1ACF"/>
    <w:rsid w:val="003B472C"/>
    <w:rsid w:val="003B5C09"/>
    <w:rsid w:val="003B6229"/>
    <w:rsid w:val="003C7059"/>
    <w:rsid w:val="003D10F9"/>
    <w:rsid w:val="00404509"/>
    <w:rsid w:val="00405A04"/>
    <w:rsid w:val="00414FE8"/>
    <w:rsid w:val="004265C9"/>
    <w:rsid w:val="004616F2"/>
    <w:rsid w:val="0048739A"/>
    <w:rsid w:val="004A11D2"/>
    <w:rsid w:val="004D34C6"/>
    <w:rsid w:val="0052405C"/>
    <w:rsid w:val="00543946"/>
    <w:rsid w:val="005673FF"/>
    <w:rsid w:val="005740DE"/>
    <w:rsid w:val="005913A9"/>
    <w:rsid w:val="005B3E87"/>
    <w:rsid w:val="005E291A"/>
    <w:rsid w:val="005E6BB6"/>
    <w:rsid w:val="00601EEF"/>
    <w:rsid w:val="00624F60"/>
    <w:rsid w:val="00637C3C"/>
    <w:rsid w:val="00637C99"/>
    <w:rsid w:val="00652E5B"/>
    <w:rsid w:val="00667805"/>
    <w:rsid w:val="00693ED1"/>
    <w:rsid w:val="006A25C1"/>
    <w:rsid w:val="006C30DE"/>
    <w:rsid w:val="006D3579"/>
    <w:rsid w:val="00720E94"/>
    <w:rsid w:val="007614AC"/>
    <w:rsid w:val="00772B9C"/>
    <w:rsid w:val="0078631E"/>
    <w:rsid w:val="007A09FA"/>
    <w:rsid w:val="007A14B1"/>
    <w:rsid w:val="007A49BC"/>
    <w:rsid w:val="007B438A"/>
    <w:rsid w:val="007D641C"/>
    <w:rsid w:val="007E66C4"/>
    <w:rsid w:val="007F5209"/>
    <w:rsid w:val="00820E8B"/>
    <w:rsid w:val="00836559"/>
    <w:rsid w:val="008428C6"/>
    <w:rsid w:val="00842DC2"/>
    <w:rsid w:val="0084709F"/>
    <w:rsid w:val="00852966"/>
    <w:rsid w:val="00897B53"/>
    <w:rsid w:val="008B6CA9"/>
    <w:rsid w:val="008C1C64"/>
    <w:rsid w:val="008C5381"/>
    <w:rsid w:val="008D0F87"/>
    <w:rsid w:val="008D6228"/>
    <w:rsid w:val="00910D33"/>
    <w:rsid w:val="00920080"/>
    <w:rsid w:val="00922EE7"/>
    <w:rsid w:val="00927C4E"/>
    <w:rsid w:val="00957051"/>
    <w:rsid w:val="00957741"/>
    <w:rsid w:val="00982B1F"/>
    <w:rsid w:val="00A21A68"/>
    <w:rsid w:val="00A37054"/>
    <w:rsid w:val="00A47488"/>
    <w:rsid w:val="00A635E7"/>
    <w:rsid w:val="00A72555"/>
    <w:rsid w:val="00A76C04"/>
    <w:rsid w:val="00A922FD"/>
    <w:rsid w:val="00A93BFD"/>
    <w:rsid w:val="00AD42C7"/>
    <w:rsid w:val="00B01AE7"/>
    <w:rsid w:val="00B243F6"/>
    <w:rsid w:val="00B26F35"/>
    <w:rsid w:val="00B4646F"/>
    <w:rsid w:val="00B544FB"/>
    <w:rsid w:val="00B66EBA"/>
    <w:rsid w:val="00B70362"/>
    <w:rsid w:val="00B745FB"/>
    <w:rsid w:val="00B82A42"/>
    <w:rsid w:val="00B866E0"/>
    <w:rsid w:val="00BC1849"/>
    <w:rsid w:val="00BC1B99"/>
    <w:rsid w:val="00BC47A4"/>
    <w:rsid w:val="00BD67D0"/>
    <w:rsid w:val="00BE19C8"/>
    <w:rsid w:val="00BF12C9"/>
    <w:rsid w:val="00C00065"/>
    <w:rsid w:val="00C07BE5"/>
    <w:rsid w:val="00C07D0F"/>
    <w:rsid w:val="00C10070"/>
    <w:rsid w:val="00C403D4"/>
    <w:rsid w:val="00C751BB"/>
    <w:rsid w:val="00C77528"/>
    <w:rsid w:val="00C87958"/>
    <w:rsid w:val="00CD2B54"/>
    <w:rsid w:val="00D1630B"/>
    <w:rsid w:val="00D316CF"/>
    <w:rsid w:val="00D4540F"/>
    <w:rsid w:val="00D7072A"/>
    <w:rsid w:val="00D77F89"/>
    <w:rsid w:val="00D85A0F"/>
    <w:rsid w:val="00DE4C58"/>
    <w:rsid w:val="00DE643B"/>
    <w:rsid w:val="00E11BF4"/>
    <w:rsid w:val="00E24EF2"/>
    <w:rsid w:val="00E317BA"/>
    <w:rsid w:val="00E420F5"/>
    <w:rsid w:val="00E63287"/>
    <w:rsid w:val="00E6394E"/>
    <w:rsid w:val="00E63FE4"/>
    <w:rsid w:val="00E660E6"/>
    <w:rsid w:val="00E86039"/>
    <w:rsid w:val="00ED3D4C"/>
    <w:rsid w:val="00EF5B39"/>
    <w:rsid w:val="00F255CC"/>
    <w:rsid w:val="00F50183"/>
    <w:rsid w:val="00F5070B"/>
    <w:rsid w:val="00F5208D"/>
    <w:rsid w:val="00F85183"/>
    <w:rsid w:val="00FA6760"/>
    <w:rsid w:val="00FD69FD"/>
    <w:rsid w:val="00FE4AC3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6C70A314-723D-4560-B7CA-FEB3DE0E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  <w:style w:type="table" w:styleId="TableGrid">
    <w:name w:val="Table Grid"/>
    <w:basedOn w:val="TableNormal"/>
    <w:uiPriority w:val="39"/>
    <w:rsid w:val="00EF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C64"/>
    <w:pPr>
      <w:spacing w:after="0" w:line="240" w:lineRule="auto"/>
    </w:pPr>
    <w:rPr>
      <w:rFonts w:eastAsia="DengXian"/>
      <w:kern w:val="2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BF4"/>
  </w:style>
  <w:style w:type="paragraph" w:styleId="Footer">
    <w:name w:val="footer"/>
    <w:basedOn w:val="Normal"/>
    <w:link w:val="FooterChar"/>
    <w:uiPriority w:val="99"/>
    <w:unhideWhenUsed/>
    <w:rsid w:val="00E1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jgh.journals.ekb.eg/journal/authors.no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663</Words>
  <Characters>3538</Characters>
  <Application>Microsoft Office Word</Application>
  <DocSecurity>0</DocSecurity>
  <Lines>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salem yousef</cp:lastModifiedBy>
  <cp:revision>4</cp:revision>
  <dcterms:created xsi:type="dcterms:W3CDTF">2025-09-17T12:38:00Z</dcterms:created>
  <dcterms:modified xsi:type="dcterms:W3CDTF">2025-09-22T11:14:00Z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