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1748E61E" w:rsidR="008D0F87" w:rsidRPr="00C76128" w:rsidRDefault="003B5C09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E63287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A76C04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anuary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14:paraId="28FABC0C" w14:textId="5BB22F99" w:rsidR="000734F7" w:rsidRDefault="008D0F87" w:rsidP="000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</w:t>
      </w:r>
      <w:proofErr w:type="spellStart"/>
      <w:r w:rsidR="00E63287">
        <w:rPr>
          <w:rFonts w:ascii="Times New Roman" w:eastAsia="Times New Roman" w:hAnsi="Times New Roman" w:cs="Times New Roman"/>
          <w:color w:val="222222"/>
          <w:sz w:val="24"/>
          <w:szCs w:val="24"/>
        </w:rPr>
        <w:t>Nearmeen</w:t>
      </w:r>
      <w:proofErr w:type="spellEnd"/>
      <w:r w:rsidR="00E632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Rashad</w:t>
      </w:r>
      <w:r w:rsidR="001E7530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14:paraId="51F0FF52" w14:textId="31413B04" w:rsidR="008D0F87" w:rsidRPr="00C76128" w:rsidRDefault="00D1630B" w:rsidP="00DE64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a manuscript ID </w:t>
      </w:r>
      <w:r w:rsidR="00E63287" w:rsidRPr="00E63287">
        <w:rPr>
          <w:rFonts w:ascii="Times New Roman" w:eastAsia="Times New Roman" w:hAnsi="Times New Roman" w:cs="Times New Roman"/>
          <w:color w:val="222222"/>
          <w:sz w:val="24"/>
          <w:szCs w:val="24"/>
        </w:rPr>
        <w:t>AJGH-2301-1028</w:t>
      </w:r>
      <w:r w:rsidR="00E632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734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entitled 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="00E63287" w:rsidRPr="00E63287">
        <w:rPr>
          <w:rFonts w:ascii="Times New Roman" w:eastAsia="Times New Roman" w:hAnsi="Times New Roman" w:cs="Times New Roman"/>
          <w:color w:val="222222"/>
          <w:sz w:val="24"/>
          <w:szCs w:val="24"/>
        </w:rPr>
        <w:t>Clinical significance of LncRNA-MIAT as a non-invasive diagnostic marker of non-Hodgkin</w:t>
      </w:r>
      <w:r w:rsidR="00A76C04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E63287" w:rsidRPr="00E63287">
        <w:rPr>
          <w:rFonts w:ascii="Times New Roman" w:eastAsia="Times New Roman" w:hAnsi="Times New Roman" w:cs="Times New Roman"/>
          <w:color w:val="222222"/>
          <w:sz w:val="24"/>
          <w:szCs w:val="24"/>
        </w:rPr>
        <w:t>s lymphoma associated with occult hepatitis C virus infection</w:t>
      </w:r>
      <w:r w:rsidR="000734F7" w:rsidRPr="000734F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gastroenterology and 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Because we are trying to facilitate the timely publication of manuscripts submitted to the African journal of gastroenterology and hepatology, your revised manuscript should be submitted as soon as possible.</w:t>
      </w:r>
    </w:p>
    <w:p w14:paraId="09156534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again, thank you for submitting your manuscript to the African Journal of gastroenterology and hepatology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Chief Editor, African Journal of gastroenterology and hepatology</w:t>
      </w:r>
    </w:p>
    <w:p w14:paraId="07E4E70F" w14:textId="27D6C1E0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Please,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925AA2">
        <w:rPr>
          <w:rFonts w:ascii="Times New Roman" w:eastAsia="Times New Roman" w:hAnsi="Times New Roman" w:cs="Times New Roman"/>
          <w:color w:val="222222"/>
          <w:sz w:val="24"/>
          <w:szCs w:val="24"/>
        </w:rPr>
        <w:t>Please provide your responses and details of changes made to each comment in an Author Response Letter when submitting your revised manuscript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77777777" w:rsidR="00414FE8" w:rsidRPr="0022099F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</w:p>
    <w:p w14:paraId="10B0D736" w14:textId="702AA002" w:rsidR="00E63287" w:rsidRDefault="00E63287" w:rsidP="00E63287">
      <w:r>
        <w:t xml:space="preserve">1- </w:t>
      </w:r>
      <w:r w:rsidR="00A76C04">
        <w:t>tiny</w:t>
      </w:r>
      <w:r>
        <w:t xml:space="preserve"> sample size</w:t>
      </w:r>
      <w:r>
        <w:t>.</w:t>
      </w:r>
    </w:p>
    <w:p w14:paraId="6B3CF84C" w14:textId="6115DD8A" w:rsidR="00E63287" w:rsidRDefault="00E63287" w:rsidP="00E63287">
      <w:r>
        <w:t xml:space="preserve">2- </w:t>
      </w:r>
      <w:r>
        <w:t>the control group should equal</w:t>
      </w:r>
      <w:r>
        <w:t xml:space="preserve"> the case in </w:t>
      </w:r>
      <w:r>
        <w:t xml:space="preserve">a </w:t>
      </w:r>
      <w:r>
        <w:t>number</w:t>
      </w:r>
      <w:r>
        <w:t>.</w:t>
      </w:r>
    </w:p>
    <w:p w14:paraId="1D0E78F8" w14:textId="3413973B" w:rsidR="00E63287" w:rsidRDefault="00E63287" w:rsidP="00E63287">
      <w:r>
        <w:t>3- inclusion criteria and exclusion criteria must be clarified</w:t>
      </w:r>
      <w:r>
        <w:t>.</w:t>
      </w:r>
    </w:p>
    <w:p w14:paraId="4F437139" w14:textId="3C76FE6E" w:rsidR="00E63287" w:rsidRDefault="00E63287" w:rsidP="00E63287">
      <w:r>
        <w:t xml:space="preserve">4- abbreviations must be mentioned in </w:t>
      </w:r>
      <w:r>
        <w:t>detail.</w:t>
      </w:r>
    </w:p>
    <w:p w14:paraId="695B7B36" w14:textId="44245356" w:rsidR="00E63287" w:rsidRDefault="00E63287" w:rsidP="00E63287">
      <w:r>
        <w:t xml:space="preserve">5- prevalence of HCV in </w:t>
      </w:r>
      <w:r>
        <w:t>non-Hodgkin</w:t>
      </w:r>
      <w:r w:rsidR="00A76C04">
        <w:t>'</w:t>
      </w:r>
      <w:r>
        <w:t>s</w:t>
      </w:r>
      <w:r>
        <w:t xml:space="preserve"> lymphoma must be clarified in this study</w:t>
      </w:r>
      <w:r>
        <w:t>.</w:t>
      </w:r>
    </w:p>
    <w:p w14:paraId="7592A8D8" w14:textId="401E48F3" w:rsidR="00E63287" w:rsidRDefault="00E63287" w:rsidP="00E63287">
      <w:r>
        <w:t>6- comparison between your marker and other diagnostic tools to detect its role</w:t>
      </w:r>
      <w:r>
        <w:t>.</w:t>
      </w:r>
    </w:p>
    <w:p w14:paraId="5D3D9C56" w14:textId="204215BD" w:rsidR="00E63287" w:rsidRDefault="00E63287" w:rsidP="00E63287">
      <w:r>
        <w:t xml:space="preserve">7- the title of the paper is </w:t>
      </w:r>
      <w:r>
        <w:t>concise</w:t>
      </w:r>
      <w:r>
        <w:t xml:space="preserve"> for occult hepatitis C 6 patients only</w:t>
      </w:r>
      <w:r>
        <w:t>.</w:t>
      </w:r>
    </w:p>
    <w:p w14:paraId="38873FC7" w14:textId="25843DA5" w:rsidR="0052405C" w:rsidRDefault="008D0F87" w:rsidP="00E63287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</w:p>
    <w:p w14:paraId="3499FE74" w14:textId="77777777" w:rsidR="00E63287" w:rsidRDefault="00E63287" w:rsidP="00E63287">
      <w:r>
        <w:t xml:space="preserve">Introduction </w:t>
      </w:r>
      <w:r>
        <w:rPr>
          <w:cs/>
        </w:rPr>
        <w:t>‎</w:t>
      </w:r>
    </w:p>
    <w:p w14:paraId="12C38355" w14:textId="5DD0068C" w:rsidR="00E63287" w:rsidRDefault="00E63287" w:rsidP="00E63287">
      <w:r>
        <w:rPr>
          <w:cs/>
        </w:rPr>
        <w:t>‎</w:t>
      </w:r>
      <w:r>
        <w:t>1.</w:t>
      </w:r>
      <w:r>
        <w:rPr>
          <w:cs/>
        </w:rPr>
        <w:t>‎</w:t>
      </w:r>
      <w:r>
        <w:t xml:space="preserve"> Evolving evidence suggests that lncRNA Myocardial Infarction Associated </w:t>
      </w:r>
      <w:r>
        <w:rPr>
          <w:cs/>
        </w:rPr>
        <w:t>‎</w:t>
      </w:r>
      <w:r>
        <w:t xml:space="preserve">Transcript (MIAT) dysregulation is associated with different </w:t>
      </w:r>
      <w:r>
        <w:rPr>
          <w:cs/>
        </w:rPr>
        <w:t>‎</w:t>
      </w:r>
      <w:r>
        <w:t>cancers</w:t>
      </w:r>
      <w:r>
        <w:t>.</w:t>
      </w:r>
      <w:r>
        <w:t xml:space="preserve"> please add more dat</w:t>
      </w:r>
      <w:r>
        <w:t>a</w:t>
      </w:r>
      <w:r>
        <w:t xml:space="preserve"> and details about </w:t>
      </w:r>
      <w:proofErr w:type="spellStart"/>
      <w:r>
        <w:t>Lnc</w:t>
      </w:r>
      <w:proofErr w:type="spellEnd"/>
      <w:r>
        <w:t xml:space="preserve"> RNA-MAIT and can</w:t>
      </w:r>
      <w:r>
        <w:t>c</w:t>
      </w:r>
      <w:r>
        <w:t xml:space="preserve">ers </w:t>
      </w:r>
      <w:r>
        <w:rPr>
          <w:cs/>
        </w:rPr>
        <w:t>‎</w:t>
      </w:r>
      <w:r>
        <w:t>with more references</w:t>
      </w:r>
      <w:r>
        <w:t>, and previous</w:t>
      </w:r>
      <w:r>
        <w:t xml:space="preserve"> studies </w:t>
      </w:r>
      <w:r>
        <w:t>have been done</w:t>
      </w:r>
      <w:r>
        <w:t xml:space="preserve"> </w:t>
      </w:r>
      <w:r>
        <w:t>on</w:t>
      </w:r>
      <w:r>
        <w:t xml:space="preserve"> this topic </w:t>
      </w:r>
      <w:r>
        <w:rPr>
          <w:cs/>
        </w:rPr>
        <w:t>‎</w:t>
      </w:r>
    </w:p>
    <w:p w14:paraId="71920986" w14:textId="0EFE9905" w:rsidR="00E63287" w:rsidRDefault="00E63287" w:rsidP="00E63287">
      <w:r>
        <w:rPr>
          <w:cs/>
        </w:rPr>
        <w:t>‎</w:t>
      </w:r>
      <w:r>
        <w:t>2.</w:t>
      </w:r>
      <w:r>
        <w:rPr>
          <w:cs/>
        </w:rPr>
        <w:t>‎</w:t>
      </w:r>
      <w:r>
        <w:t xml:space="preserve"> Sample size is small</w:t>
      </w:r>
      <w:r>
        <w:t>?</w:t>
      </w:r>
      <w:r>
        <w:rPr>
          <w:cs/>
        </w:rPr>
        <w:t>‎</w:t>
      </w:r>
    </w:p>
    <w:p w14:paraId="12C9813B" w14:textId="72472D75" w:rsidR="00E63287" w:rsidRDefault="00E63287" w:rsidP="00E63287">
      <w:r>
        <w:rPr>
          <w:cs/>
        </w:rPr>
        <w:lastRenderedPageBreak/>
        <w:t>‎</w:t>
      </w:r>
      <w:r>
        <w:t>3.</w:t>
      </w:r>
      <w:r>
        <w:rPr>
          <w:cs/>
        </w:rPr>
        <w:t>‎</w:t>
      </w:r>
      <w:r>
        <w:t xml:space="preserve"> Primary mediastinal large B-cell lymphoma, testicular, and primary DLBCL </w:t>
      </w:r>
      <w:r>
        <w:rPr>
          <w:cs/>
        </w:rPr>
        <w:t>‎</w:t>
      </w:r>
      <w:r>
        <w:t>of the central nervous system were excluded</w:t>
      </w:r>
      <w:r>
        <w:t>; causes</w:t>
      </w:r>
      <w:r>
        <w:t xml:space="preserve"> of exclusion?</w:t>
      </w:r>
      <w:r>
        <w:rPr>
          <w:cs/>
        </w:rPr>
        <w:t>‎</w:t>
      </w:r>
    </w:p>
    <w:p w14:paraId="68E0BC95" w14:textId="09EB2A2A" w:rsidR="00E63287" w:rsidRDefault="00E63287" w:rsidP="00E63287">
      <w:r>
        <w:rPr>
          <w:cs/>
        </w:rPr>
        <w:t>‎</w:t>
      </w:r>
      <w:r>
        <w:t>4.</w:t>
      </w:r>
      <w:r>
        <w:rPr>
          <w:cs/>
        </w:rPr>
        <w:t>‎</w:t>
      </w:r>
      <w:r>
        <w:t xml:space="preserve"> Blood samples were drawn from all subjects enrolled</w:t>
      </w:r>
      <w:r>
        <w:t>; what</w:t>
      </w:r>
      <w:r>
        <w:t xml:space="preserve"> about BM </w:t>
      </w:r>
      <w:r>
        <w:rPr>
          <w:cs/>
        </w:rPr>
        <w:t>‎‎</w:t>
      </w:r>
      <w:r>
        <w:t>,</w:t>
      </w:r>
      <w:r>
        <w:t xml:space="preserve"> </w:t>
      </w:r>
      <w:r>
        <w:t>metho</w:t>
      </w:r>
      <w:r>
        <w:t>d</w:t>
      </w:r>
      <w:r>
        <w:t>s,</w:t>
      </w:r>
      <w:r>
        <w:t xml:space="preserve"> and </w:t>
      </w:r>
      <w:r>
        <w:t xml:space="preserve">site of bone marrow aspirate in </w:t>
      </w:r>
      <w:r>
        <w:t xml:space="preserve">the </w:t>
      </w:r>
      <w:r>
        <w:t>control group?</w:t>
      </w:r>
      <w:r>
        <w:rPr>
          <w:cs/>
        </w:rPr>
        <w:t>‎</w:t>
      </w:r>
    </w:p>
    <w:p w14:paraId="37514BFB" w14:textId="54C95436" w:rsidR="00E63287" w:rsidRDefault="00E63287" w:rsidP="00E63287">
      <w:r>
        <w:rPr>
          <w:cs/>
        </w:rPr>
        <w:t>‎</w:t>
      </w:r>
      <w:r>
        <w:t>5.</w:t>
      </w:r>
      <w:r>
        <w:rPr>
          <w:cs/>
        </w:rPr>
        <w:t>‎</w:t>
      </w:r>
      <w:r>
        <w:t xml:space="preserve"> Criterial of </w:t>
      </w:r>
      <w:r>
        <w:t xml:space="preserve">the </w:t>
      </w:r>
      <w:r>
        <w:t xml:space="preserve">control group? Is bone marrow aspirated for this study </w:t>
      </w:r>
      <w:r>
        <w:t>or</w:t>
      </w:r>
      <w:r>
        <w:t xml:space="preserve"> </w:t>
      </w:r>
      <w:r>
        <w:rPr>
          <w:cs/>
        </w:rPr>
        <w:t>‎</w:t>
      </w:r>
      <w:r>
        <w:t>another hematological cause?</w:t>
      </w:r>
      <w:r>
        <w:rPr>
          <w:cs/>
        </w:rPr>
        <w:t>‎</w:t>
      </w:r>
    </w:p>
    <w:p w14:paraId="6253F4F2" w14:textId="77777777" w:rsidR="00E63287" w:rsidRDefault="00E63287" w:rsidP="00E63287">
      <w:r>
        <w:rPr>
          <w:cs/>
        </w:rPr>
        <w:t>‎</w:t>
      </w:r>
      <w:r>
        <w:t>6.</w:t>
      </w:r>
      <w:r>
        <w:rPr>
          <w:cs/>
        </w:rPr>
        <w:t>‎</w:t>
      </w:r>
      <w:r>
        <w:t xml:space="preserve"> Methods of diagnosis of occult of HCV in all groups?</w:t>
      </w:r>
      <w:r>
        <w:rPr>
          <w:cs/>
        </w:rPr>
        <w:t>‎</w:t>
      </w:r>
    </w:p>
    <w:p w14:paraId="02B9AB24" w14:textId="77777777" w:rsidR="00E63287" w:rsidRDefault="00E63287" w:rsidP="00E63287">
      <w:r>
        <w:rPr>
          <w:cs/>
        </w:rPr>
        <w:t>‎</w:t>
      </w:r>
      <w:r>
        <w:t>7.</w:t>
      </w:r>
      <w:r>
        <w:rPr>
          <w:cs/>
        </w:rPr>
        <w:t>‎</w:t>
      </w:r>
      <w:r>
        <w:t xml:space="preserve"> Please add the laboratories and clinical data .done for patients in </w:t>
      </w:r>
      <w:r>
        <w:rPr>
          <w:cs/>
        </w:rPr>
        <w:t>‎</w:t>
      </w:r>
      <w:r>
        <w:t>methodology (subjects).</w:t>
      </w:r>
      <w:r>
        <w:rPr>
          <w:cs/>
        </w:rPr>
        <w:t>‎</w:t>
      </w:r>
    </w:p>
    <w:p w14:paraId="6C3CB4E8" w14:textId="4041C5FD" w:rsidR="00E63287" w:rsidRDefault="00E63287" w:rsidP="00E63287">
      <w:r>
        <w:rPr>
          <w:cs/>
        </w:rPr>
        <w:t>‎</w:t>
      </w:r>
      <w:r>
        <w:t>8.</w:t>
      </w:r>
      <w:r>
        <w:rPr>
          <w:cs/>
        </w:rPr>
        <w:t>‎</w:t>
      </w:r>
      <w:r>
        <w:t xml:space="preserve"> </w:t>
      </w:r>
      <w:r>
        <w:t>It</w:t>
      </w:r>
      <w:r w:rsidR="00A76C04">
        <w:t xml:space="preserve"> i</w:t>
      </w:r>
      <w:r>
        <w:t>s</w:t>
      </w:r>
      <w:r>
        <w:t xml:space="preserve"> </w:t>
      </w:r>
      <w:r>
        <w:t>logical</w:t>
      </w:r>
      <w:r>
        <w:t xml:space="preserve"> to find significant differences between </w:t>
      </w:r>
      <w:r>
        <w:rPr>
          <w:cs/>
        </w:rPr>
        <w:t>‎</w:t>
      </w:r>
      <w:r>
        <w:t xml:space="preserve"> NHL and </w:t>
      </w:r>
      <w:r>
        <w:t xml:space="preserve">the </w:t>
      </w:r>
      <w:r>
        <w:t xml:space="preserve">control group, </w:t>
      </w:r>
      <w:r>
        <w:rPr>
          <w:cs/>
        </w:rPr>
        <w:t>‎</w:t>
      </w:r>
      <w:r>
        <w:t xml:space="preserve">but what about </w:t>
      </w:r>
      <w:r>
        <w:t xml:space="preserve">the </w:t>
      </w:r>
      <w:r>
        <w:t xml:space="preserve">difference between patients with NHL with or without occult </w:t>
      </w:r>
      <w:r>
        <w:rPr>
          <w:cs/>
        </w:rPr>
        <w:t>‎</w:t>
      </w:r>
      <w:r>
        <w:t>HCV infection</w:t>
      </w:r>
      <w:r>
        <w:t>?</w:t>
      </w:r>
      <w:r>
        <w:rPr>
          <w:cs/>
        </w:rPr>
        <w:t>‎</w:t>
      </w:r>
    </w:p>
    <w:p w14:paraId="261728BC" w14:textId="1517E6B6" w:rsidR="00E63287" w:rsidRDefault="00E63287" w:rsidP="00E63287">
      <w:r>
        <w:rPr>
          <w:cs/>
        </w:rPr>
        <w:t>‎</w:t>
      </w:r>
      <w:r>
        <w:t>9.</w:t>
      </w:r>
      <w:r>
        <w:rPr>
          <w:cs/>
        </w:rPr>
        <w:t>‎</w:t>
      </w:r>
      <w:r>
        <w:t xml:space="preserve"> In patients with overt HCV ab, received DAAS?</w:t>
      </w:r>
      <w:r>
        <w:rPr>
          <w:cs/>
        </w:rPr>
        <w:t>‎</w:t>
      </w:r>
    </w:p>
    <w:p w14:paraId="1233AB37" w14:textId="64BDCF20" w:rsidR="008D0F87" w:rsidRPr="005B01E9" w:rsidRDefault="00E63287" w:rsidP="00E63287">
      <w:pPr>
        <w:rPr>
          <w:b/>
          <w:bCs/>
          <w:sz w:val="28"/>
          <w:szCs w:val="28"/>
        </w:rPr>
      </w:pPr>
      <w:r>
        <w:rPr>
          <w:cs/>
        </w:rPr>
        <w:t>‎</w:t>
      </w:r>
      <w:r>
        <w:t>10.</w:t>
      </w:r>
      <w:r>
        <w:rPr>
          <w:cs/>
        </w:rPr>
        <w:t>‎</w:t>
      </w:r>
      <w:r>
        <w:t xml:space="preserve"> we aimed in the current research to investigate LncRNA-MIAT in patients </w:t>
      </w:r>
      <w:r>
        <w:rPr>
          <w:cs/>
        </w:rPr>
        <w:t>‎</w:t>
      </w:r>
      <w:r>
        <w:t xml:space="preserve">with NHL and to assess its correlation with clinicopathological features and </w:t>
      </w:r>
      <w:r>
        <w:rPr>
          <w:cs/>
        </w:rPr>
        <w:t>‎</w:t>
      </w:r>
      <w:r>
        <w:t>progression of NHLs among Egyptian patients with OCI- HCV,</w:t>
      </w:r>
      <w:r>
        <w:t xml:space="preserve"> </w:t>
      </w:r>
      <w:r>
        <w:t xml:space="preserve">in </w:t>
      </w:r>
      <w:r>
        <w:t xml:space="preserve">the </w:t>
      </w:r>
      <w:r>
        <w:t xml:space="preserve">title you </w:t>
      </w:r>
      <w:r>
        <w:rPr>
          <w:cs/>
        </w:rPr>
        <w:t>‎</w:t>
      </w:r>
      <w:r>
        <w:t>investigate as a non-invasive diagnostic marker of non-Hodgkin</w:t>
      </w:r>
      <w:r w:rsidR="00A76C04">
        <w:t>'</w:t>
      </w:r>
      <w:r>
        <w:t xml:space="preserve">s lymphoma </w:t>
      </w:r>
      <w:r>
        <w:rPr>
          <w:cs/>
        </w:rPr>
        <w:t>‎</w:t>
      </w:r>
      <w:r>
        <w:t>associated with occult hepatitis C virus infection,</w:t>
      </w:r>
      <w:r>
        <w:t xml:space="preserve"> </w:t>
      </w:r>
      <w:r>
        <w:t xml:space="preserve">but you </w:t>
      </w:r>
      <w:r>
        <w:t>investigate</w:t>
      </w:r>
      <w:r>
        <w:t xml:space="preserve"> it in </w:t>
      </w:r>
      <w:r>
        <w:rPr>
          <w:cs/>
        </w:rPr>
        <w:t>‎</w:t>
      </w:r>
      <w:r>
        <w:t xml:space="preserve">already diagnosed and confirmed cases </w:t>
      </w:r>
      <w:r>
        <w:rPr>
          <w:cs/>
        </w:rPr>
        <w:t>‎</w:t>
      </w:r>
    </w:p>
    <w:p w14:paraId="05FD2539" w14:textId="77777777" w:rsidR="00E63FE4" w:rsidRDefault="001640A1" w:rsidP="00E63FE4">
      <w:pPr>
        <w:rPr>
          <w:b/>
          <w:bCs/>
          <w:sz w:val="28"/>
          <w:szCs w:val="28"/>
        </w:rPr>
      </w:pPr>
      <w:bookmarkStart w:id="0" w:name="_Hlk110688896"/>
      <w:r w:rsidRPr="001640A1">
        <w:rPr>
          <w:b/>
          <w:bCs/>
          <w:sz w:val="28"/>
          <w:szCs w:val="28"/>
        </w:rPr>
        <w:t>Reviewer 3:</w:t>
      </w:r>
      <w:r w:rsidR="00E63FE4">
        <w:rPr>
          <w:b/>
          <w:bCs/>
          <w:sz w:val="28"/>
          <w:szCs w:val="28"/>
        </w:rPr>
        <w:t xml:space="preserve"> </w:t>
      </w:r>
    </w:p>
    <w:p w14:paraId="1CD435E5" w14:textId="3BD753C8" w:rsidR="00E63287" w:rsidRDefault="00E63287" w:rsidP="00E63287">
      <w:bookmarkStart w:id="1" w:name="_Hlk121748102"/>
      <w:bookmarkEnd w:id="0"/>
      <w:r>
        <w:t xml:space="preserve">Many thanks for nominating me to review this manuscript </w:t>
      </w:r>
      <w:r w:rsidR="00A76C04">
        <w:t>demonstrating</w:t>
      </w:r>
      <w:r>
        <w:t xml:space="preserve"> </w:t>
      </w:r>
      <w:r w:rsidR="00A76C04">
        <w:t xml:space="preserve">the </w:t>
      </w:r>
      <w:r>
        <w:t>Clinical significance of LncRNA-MIAT as a non-invasive diagnostic marker of non-Hodgkin</w:t>
      </w:r>
      <w:r w:rsidR="00A76C04">
        <w:t>'</w:t>
      </w:r>
      <w:r>
        <w:t>s lymphoma associated with occult hepatitis C virus infection</w:t>
      </w:r>
      <w:r w:rsidR="00A76C04">
        <w:t>.</w:t>
      </w:r>
    </w:p>
    <w:p w14:paraId="142443F2" w14:textId="45672678" w:rsidR="00E63287" w:rsidRDefault="00E63287" w:rsidP="00E63287">
      <w:r>
        <w:t xml:space="preserve">I observe minor </w:t>
      </w:r>
      <w:r w:rsidR="00A76C04">
        <w:t>revisions</w:t>
      </w:r>
      <w:r>
        <w:t xml:space="preserve"> from </w:t>
      </w:r>
      <w:r w:rsidR="00A76C04">
        <w:t xml:space="preserve">a </w:t>
      </w:r>
      <w:r>
        <w:t>pathologic point of view</w:t>
      </w:r>
      <w:r w:rsidR="00A76C04">
        <w:t>,</w:t>
      </w:r>
      <w:r>
        <w:t xml:space="preserve"> and I recommend paper acceptance after revision.</w:t>
      </w:r>
    </w:p>
    <w:p w14:paraId="4E4F65C4" w14:textId="4FBDF550" w:rsidR="00E63287" w:rsidRDefault="00E63287" w:rsidP="00E63287">
      <w:r>
        <w:t xml:space="preserve">1- Small sample size is one of the </w:t>
      </w:r>
      <w:r w:rsidR="00A76C04">
        <w:t>significant</w:t>
      </w:r>
      <w:r>
        <w:t xml:space="preserve"> </w:t>
      </w:r>
      <w:r w:rsidR="00A76C04">
        <w:t>limitations</w:t>
      </w:r>
      <w:r>
        <w:t xml:space="preserve"> </w:t>
      </w:r>
      <w:r w:rsidR="00A76C04">
        <w:t>of</w:t>
      </w:r>
      <w:r>
        <w:t xml:space="preserve"> this study; the study was conducted on </w:t>
      </w:r>
      <w:r w:rsidR="00A76C04">
        <w:t xml:space="preserve">a </w:t>
      </w:r>
      <w:r>
        <w:t>common disease</w:t>
      </w:r>
      <w:r w:rsidR="00A76C04">
        <w:t>. However,</w:t>
      </w:r>
      <w:r>
        <w:t xml:space="preserve"> only 20 cases were included</w:t>
      </w:r>
      <w:r w:rsidR="00A76C04">
        <w:t>; why</w:t>
      </w:r>
      <w:r>
        <w:t>?</w:t>
      </w:r>
    </w:p>
    <w:p w14:paraId="56FFFBA6" w14:textId="3AB25229" w:rsidR="00E63287" w:rsidRDefault="00E63287" w:rsidP="00E63287">
      <w:r>
        <w:t>2- This research was the first study that explores the relative expression level of lncRNA MIAT in Egyptian patients with NHL to find an early and non-invasive biomarker of NHL, in particular</w:t>
      </w:r>
      <w:r w:rsidR="00A76C04">
        <w:t>,</w:t>
      </w:r>
      <w:r>
        <w:t xml:space="preserve"> NHL associated with OCI. This paragraph was written in results</w:t>
      </w:r>
      <w:r w:rsidR="00A76C04">
        <w:t>,</w:t>
      </w:r>
      <w:r>
        <w:t xml:space="preserve"> although it showed no results</w:t>
      </w:r>
      <w:r w:rsidR="00A76C04">
        <w:t>,</w:t>
      </w:r>
      <w:r>
        <w:t xml:space="preserve"> so it is better to </w:t>
      </w:r>
      <w:r w:rsidR="00A76C04">
        <w:t>mention them in the discussion than</w:t>
      </w:r>
      <w:r>
        <w:t xml:space="preserve"> in the result section.</w:t>
      </w:r>
    </w:p>
    <w:p w14:paraId="3565FB47" w14:textId="7C2B3920" w:rsidR="00E63287" w:rsidRDefault="00E63287" w:rsidP="00E63287">
      <w:r>
        <w:t xml:space="preserve">3- We in the current research designed; please delete </w:t>
      </w:r>
      <w:r w:rsidR="00A76C04">
        <w:t>'</w:t>
      </w:r>
      <w:r>
        <w:t>We</w:t>
      </w:r>
      <w:r w:rsidR="00A76C04">
        <w:t>'</w:t>
      </w:r>
      <w:r>
        <w:t xml:space="preserve"> and avoid its repetition</w:t>
      </w:r>
    </w:p>
    <w:p w14:paraId="2465A2D2" w14:textId="612DB4B0" w:rsidR="00E63287" w:rsidRDefault="00E63287" w:rsidP="00E63287">
      <w:r>
        <w:t xml:space="preserve">4- Circulatory lncRNA-MIAT may </w:t>
      </w:r>
      <w:r w:rsidR="00A76C04" w:rsidRPr="00A76C04">
        <w:t>serve as a promising non-invasive diagnostic, prognostic, and</w:t>
      </w:r>
      <w:r>
        <w:t xml:space="preserve"> predictive biomarker. How can you conclude that although </w:t>
      </w:r>
      <w:r w:rsidR="00A76C04">
        <w:t>there is no follow-up in this study</w:t>
      </w:r>
      <w:r>
        <w:t>?</w:t>
      </w:r>
    </w:p>
    <w:p w14:paraId="2602A848" w14:textId="77777777" w:rsidR="00E63287" w:rsidRDefault="00E63287" w:rsidP="00E63287">
      <w:r>
        <w:t>5- Correct some grammar &amp; writing mistakes</w:t>
      </w:r>
    </w:p>
    <w:p w14:paraId="059EE31C" w14:textId="260B993E" w:rsidR="00E63FE4" w:rsidRDefault="00405A04" w:rsidP="00E63287">
      <w:pPr>
        <w:rPr>
          <w:b/>
          <w:bCs/>
          <w:sz w:val="28"/>
          <w:szCs w:val="28"/>
        </w:rPr>
      </w:pPr>
      <w:r w:rsidRPr="001640A1">
        <w:rPr>
          <w:b/>
          <w:bCs/>
          <w:sz w:val="28"/>
          <w:szCs w:val="28"/>
        </w:rPr>
        <w:t xml:space="preserve">Reviewer </w:t>
      </w:r>
      <w:r>
        <w:rPr>
          <w:b/>
          <w:bCs/>
          <w:sz w:val="28"/>
          <w:szCs w:val="28"/>
        </w:rPr>
        <w:t>4</w:t>
      </w:r>
      <w:r w:rsidRPr="001640A1">
        <w:rPr>
          <w:b/>
          <w:bCs/>
          <w:sz w:val="28"/>
          <w:szCs w:val="28"/>
        </w:rPr>
        <w:t>:</w:t>
      </w:r>
      <w:r w:rsidR="00E63FE4">
        <w:rPr>
          <w:b/>
          <w:bCs/>
          <w:sz w:val="28"/>
          <w:szCs w:val="28"/>
        </w:rPr>
        <w:t xml:space="preserve"> </w:t>
      </w:r>
    </w:p>
    <w:bookmarkEnd w:id="1"/>
    <w:p w14:paraId="6FB129AB" w14:textId="5197C099" w:rsidR="00E63287" w:rsidRDefault="00E63287" w:rsidP="00E63287">
      <w:r>
        <w:t xml:space="preserve">Thanks for your </w:t>
      </w:r>
      <w:r w:rsidR="00A76C04">
        <w:t>thorough</w:t>
      </w:r>
      <w:r>
        <w:t xml:space="preserve"> work and the effort that </w:t>
      </w:r>
      <w:r w:rsidR="00A76C04">
        <w:t>has</w:t>
      </w:r>
      <w:r>
        <w:t xml:space="preserve"> been done </w:t>
      </w:r>
      <w:r w:rsidR="00A76C04">
        <w:t>into</w:t>
      </w:r>
      <w:r>
        <w:t xml:space="preserve"> this research.</w:t>
      </w:r>
    </w:p>
    <w:p w14:paraId="7A9883AC" w14:textId="2B4831B6" w:rsidR="00E63287" w:rsidRDefault="00E63287" w:rsidP="00E63287">
      <w:r>
        <w:t>1-A file has been uploaded with notes</w:t>
      </w:r>
      <w:r w:rsidR="00A76C04">
        <w:t>. Please</w:t>
      </w:r>
      <w:r>
        <w:t xml:space="preserve"> read carefully and correct the requested notes.</w:t>
      </w:r>
    </w:p>
    <w:p w14:paraId="480055BE" w14:textId="711DD949" w:rsidR="00E63287" w:rsidRDefault="00E63287" w:rsidP="00E63287">
      <w:r>
        <w:t xml:space="preserve">2- </w:t>
      </w:r>
      <w:r w:rsidR="00A76C04" w:rsidRPr="00A76C04">
        <w:t>The introduction should add a more detailed paragraph about (INC -RNA/IMIAT) pathophysiology</w:t>
      </w:r>
      <w:r>
        <w:t>.</w:t>
      </w:r>
    </w:p>
    <w:p w14:paraId="4FE64864" w14:textId="3D1BDDEE" w:rsidR="00E63287" w:rsidRDefault="00E63287" w:rsidP="00E63287">
      <w:r>
        <w:t xml:space="preserve">3-You </w:t>
      </w:r>
      <w:r w:rsidR="00A76C04">
        <w:t>should have mentioned</w:t>
      </w:r>
      <w:r>
        <w:t xml:space="preserve"> </w:t>
      </w:r>
      <w:r w:rsidR="00A76C04" w:rsidRPr="00A76C04">
        <w:t>your study's date and data collection date</w:t>
      </w:r>
      <w:r>
        <w:t xml:space="preserve"> from...</w:t>
      </w:r>
      <w:r w:rsidR="00A76C04">
        <w:t>.</w:t>
      </w:r>
      <w:r>
        <w:t xml:space="preserve"> to</w:t>
      </w:r>
      <w:proofErr w:type="gramStart"/>
      <w:r w:rsidR="00A76C04">
        <w:t>.....?</w:t>
      </w:r>
      <w:proofErr w:type="gramEnd"/>
    </w:p>
    <w:p w14:paraId="50741385" w14:textId="425C4888" w:rsidR="00E63287" w:rsidRDefault="00E63287" w:rsidP="00E63287">
      <w:r>
        <w:t xml:space="preserve">4-BMA is </w:t>
      </w:r>
      <w:r w:rsidR="00A76C04">
        <w:t>optional</w:t>
      </w:r>
      <w:r>
        <w:t xml:space="preserve"> for all cases as BMB is already enough, so what is your rationale for BMA and BMB together?</w:t>
      </w:r>
    </w:p>
    <w:p w14:paraId="101DC470" w14:textId="507A5F9D" w:rsidR="00E63287" w:rsidRDefault="00E63287" w:rsidP="00E63287">
      <w:r>
        <w:t>5-Hepatitis B examination should be done for all your patients</w:t>
      </w:r>
      <w:r w:rsidR="00A76C04">
        <w:t>,</w:t>
      </w:r>
      <w:r>
        <w:t xml:space="preserve"> and also</w:t>
      </w:r>
      <w:r w:rsidR="00A76C04">
        <w:t>,</w:t>
      </w:r>
      <w:r>
        <w:t xml:space="preserve"> you have some patients </w:t>
      </w:r>
      <w:r w:rsidR="00A76C04">
        <w:t>who have already</w:t>
      </w:r>
      <w:r>
        <w:t xml:space="preserve"> </w:t>
      </w:r>
      <w:r w:rsidR="00A76C04">
        <w:t>received</w:t>
      </w:r>
      <w:r>
        <w:t xml:space="preserve"> rituximab.</w:t>
      </w:r>
      <w:r w:rsidR="00A76C04">
        <w:t xml:space="preserve"> So,</w:t>
      </w:r>
      <w:r>
        <w:t xml:space="preserve"> it is a weak point in your study to ignore it.</w:t>
      </w:r>
    </w:p>
    <w:p w14:paraId="6105BE79" w14:textId="0A04AA42" w:rsidR="00E63287" w:rsidRDefault="00E63287" w:rsidP="00E63287">
      <w:r>
        <w:t xml:space="preserve">6-why </w:t>
      </w:r>
      <w:r w:rsidR="00A76C04">
        <w:t>did you</w:t>
      </w:r>
      <w:r>
        <w:t xml:space="preserve"> not include </w:t>
      </w:r>
      <w:r w:rsidR="00A76C04">
        <w:t xml:space="preserve">the </w:t>
      </w:r>
      <w:r>
        <w:t>child-</w:t>
      </w:r>
      <w:r w:rsidR="00A76C04">
        <w:t>Pugh</w:t>
      </w:r>
      <w:r>
        <w:t xml:space="preserve"> score in your </w:t>
      </w:r>
      <w:r w:rsidR="00A76C04">
        <w:t>patient evaluation and selection data</w:t>
      </w:r>
      <w:r>
        <w:t>?</w:t>
      </w:r>
    </w:p>
    <w:p w14:paraId="3469143B" w14:textId="77777777" w:rsidR="00E63287" w:rsidRDefault="00E63287" w:rsidP="00E63287">
      <w:r>
        <w:t>7-Did you use PET-CT for any of your patients at primary diagnosis?</w:t>
      </w:r>
    </w:p>
    <w:p w14:paraId="3E39E0F8" w14:textId="2E496F54" w:rsidR="00E63287" w:rsidRDefault="00E63287" w:rsidP="00E63287">
      <w:r>
        <w:t>8-References should be written in one style</w:t>
      </w:r>
      <w:r w:rsidR="00A76C04">
        <w:t>,</w:t>
      </w:r>
      <w:r>
        <w:t xml:space="preserve"> </w:t>
      </w:r>
      <w:r w:rsidR="00A76C04">
        <w:t>e.g.,</w:t>
      </w:r>
      <w:r>
        <w:t xml:space="preserve"> APA style</w:t>
      </w:r>
    </w:p>
    <w:p w14:paraId="4D785326" w14:textId="4E3C2DE9" w:rsidR="00E63287" w:rsidRDefault="00E63287" w:rsidP="00E63287">
      <w:r>
        <w:t xml:space="preserve">9-English editing should be done as there are too </w:t>
      </w:r>
      <w:r w:rsidR="00A76C04">
        <w:t>many</w:t>
      </w:r>
      <w:r>
        <w:t xml:space="preserve"> grammatical mistakes.</w:t>
      </w:r>
    </w:p>
    <w:p w14:paraId="412B7239" w14:textId="07A029CF" w:rsidR="00E63287" w:rsidRDefault="00E63287" w:rsidP="00E63287">
      <w:r>
        <w:t>10- check the uploaded file.</w:t>
      </w:r>
    </w:p>
    <w:p w14:paraId="3DEDE90C" w14:textId="47D6CF04" w:rsidR="008D0F87" w:rsidRPr="002D6032" w:rsidRDefault="008D0F87" w:rsidP="00E63287">
      <w:pPr>
        <w:rPr>
          <w:b/>
          <w:bCs/>
        </w:rPr>
      </w:pPr>
      <w:r w:rsidRPr="002D6032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77777777" w:rsidR="008D0F87" w:rsidRDefault="008D0F87" w:rsidP="008D0F87">
      <w:r>
        <w:t>a. References should be numerically listed in the reference section in the order in which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7777777" w:rsidR="008D0F87" w:rsidRDefault="008D0F87" w:rsidP="008D0F87">
      <w:r>
        <w:t>c. References should cite three authors et al.: it is our house style to list a maximum of six authors, and if there is more than this, three authors et al.</w:t>
      </w:r>
    </w:p>
    <w:p w14:paraId="0661507F" w14:textId="1863BEA9" w:rsidR="008D0F87" w:rsidRDefault="008D0F87" w:rsidP="008D0F87">
      <w:bookmarkStart w:id="2" w:name="_Hlk96608633"/>
      <w:r>
        <w:t>5.</w:t>
      </w:r>
      <w:bookmarkEnd w:id="2"/>
      <w:r>
        <w:t xml:space="preserve"> Please </w:t>
      </w:r>
      <w:r w:rsidR="00216525">
        <w:t>ensure</w:t>
      </w:r>
      <w:r>
        <w:t xml:space="preserve"> that all tables and boxes are titled and cited in the text.</w:t>
      </w:r>
    </w:p>
    <w:p w14:paraId="5E59D14E" w14:textId="00765463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gastroenterology and hepatology Author Guidelines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77777777" w:rsidR="008D0F87" w:rsidRDefault="008D0F87" w:rsidP="008D0F87">
      <w:r>
        <w:t>6. please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3"/>
  </w:num>
  <w:num w:numId="4" w16cid:durableId="1693796255">
    <w:abstractNumId w:val="1"/>
  </w:num>
  <w:num w:numId="5" w16cid:durableId="287974791">
    <w:abstractNumId w:val="4"/>
  </w:num>
  <w:num w:numId="6" w16cid:durableId="204224765">
    <w:abstractNumId w:val="6"/>
  </w:num>
  <w:num w:numId="7" w16cid:durableId="151216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gFAI/bvrwtAAAA"/>
  </w:docVars>
  <w:rsids>
    <w:rsidRoot w:val="00E420F5"/>
    <w:rsid w:val="00057605"/>
    <w:rsid w:val="000710EE"/>
    <w:rsid w:val="000734F7"/>
    <w:rsid w:val="000F1DE4"/>
    <w:rsid w:val="000F7603"/>
    <w:rsid w:val="001309BE"/>
    <w:rsid w:val="001640A1"/>
    <w:rsid w:val="001A2E54"/>
    <w:rsid w:val="001E7530"/>
    <w:rsid w:val="00216525"/>
    <w:rsid w:val="0022099F"/>
    <w:rsid w:val="00264FD3"/>
    <w:rsid w:val="00322BAE"/>
    <w:rsid w:val="003B5C09"/>
    <w:rsid w:val="00405A04"/>
    <w:rsid w:val="00414FE8"/>
    <w:rsid w:val="004265C9"/>
    <w:rsid w:val="004616F2"/>
    <w:rsid w:val="0052405C"/>
    <w:rsid w:val="005913A9"/>
    <w:rsid w:val="005B3E87"/>
    <w:rsid w:val="00601EEF"/>
    <w:rsid w:val="00637C3C"/>
    <w:rsid w:val="00667805"/>
    <w:rsid w:val="006D3579"/>
    <w:rsid w:val="007614AC"/>
    <w:rsid w:val="007A09FA"/>
    <w:rsid w:val="007A14B1"/>
    <w:rsid w:val="007B438A"/>
    <w:rsid w:val="0084709F"/>
    <w:rsid w:val="00852966"/>
    <w:rsid w:val="008B6CA9"/>
    <w:rsid w:val="008D0F87"/>
    <w:rsid w:val="00920080"/>
    <w:rsid w:val="00A72555"/>
    <w:rsid w:val="00A76C04"/>
    <w:rsid w:val="00B243F6"/>
    <w:rsid w:val="00B745FB"/>
    <w:rsid w:val="00B866E0"/>
    <w:rsid w:val="00BC1849"/>
    <w:rsid w:val="00C87958"/>
    <w:rsid w:val="00D1630B"/>
    <w:rsid w:val="00D316CF"/>
    <w:rsid w:val="00D4540F"/>
    <w:rsid w:val="00D85A0F"/>
    <w:rsid w:val="00DE643B"/>
    <w:rsid w:val="00E24EF2"/>
    <w:rsid w:val="00E420F5"/>
    <w:rsid w:val="00E63287"/>
    <w:rsid w:val="00E63FE4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18</cp:revision>
  <dcterms:created xsi:type="dcterms:W3CDTF">2022-08-06T12:10:00Z</dcterms:created>
  <dcterms:modified xsi:type="dcterms:W3CDTF">2023-01-27T18:24:00Z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